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B7" w:rsidRDefault="000C48B7" w:rsidP="00780FAF">
      <w:pPr>
        <w:jc w:val="center"/>
        <w:rPr>
          <w:b/>
          <w:sz w:val="24"/>
          <w:szCs w:val="24"/>
        </w:rPr>
      </w:pPr>
    </w:p>
    <w:p w:rsidR="00A807A7" w:rsidRDefault="0064609F" w:rsidP="00FC4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Mental Health Counseling - Rehabilitation</w:t>
      </w:r>
    </w:p>
    <w:p w:rsidR="00B84D3A" w:rsidRPr="001C3049" w:rsidRDefault="007850AD" w:rsidP="00FC4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FC63BF">
        <w:rPr>
          <w:b/>
          <w:sz w:val="24"/>
          <w:szCs w:val="24"/>
        </w:rPr>
        <w:t xml:space="preserve"> </w:t>
      </w:r>
      <w:r w:rsidR="00FA075C" w:rsidRPr="001C3049">
        <w:rPr>
          <w:b/>
          <w:sz w:val="24"/>
          <w:szCs w:val="24"/>
        </w:rPr>
        <w:t>EVALUATION</w:t>
      </w:r>
    </w:p>
    <w:p w:rsidR="00A038D7" w:rsidRPr="00B44D9E" w:rsidRDefault="00A038D7" w:rsidP="00A038D7">
      <w:pPr>
        <w:jc w:val="center"/>
        <w:rPr>
          <w:sz w:val="12"/>
          <w:szCs w:val="24"/>
        </w:rPr>
      </w:pPr>
    </w:p>
    <w:p w:rsidR="00D94C14" w:rsidRPr="000C48B7" w:rsidRDefault="00D94C14" w:rsidP="00D94C14">
      <w:pPr>
        <w:jc w:val="center"/>
        <w:rPr>
          <w:sz w:val="24"/>
          <w:szCs w:val="24"/>
        </w:rPr>
      </w:pPr>
      <w:r w:rsidRPr="00780FAF">
        <w:rPr>
          <w:b/>
          <w:sz w:val="24"/>
          <w:szCs w:val="24"/>
        </w:rPr>
        <w:t>Course:</w:t>
      </w:r>
      <w:r w:rsidRPr="00780FAF"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 w:rsidR="007E5F14">
        <w:rPr>
          <w:sz w:val="24"/>
          <w:szCs w:val="24"/>
        </w:rPr>
      </w:r>
      <w:r w:rsidR="007E5F1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Pr="00780FAF">
        <w:rPr>
          <w:sz w:val="24"/>
          <w:szCs w:val="24"/>
        </w:rPr>
        <w:t xml:space="preserve">Practicum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7E5F14">
        <w:rPr>
          <w:sz w:val="24"/>
          <w:szCs w:val="24"/>
        </w:rPr>
      </w:r>
      <w:r w:rsidR="007E5F1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Pr="008150AD">
        <w:rPr>
          <w:position w:val="-1"/>
          <w:sz w:val="10"/>
          <w:szCs w:val="10"/>
        </w:rPr>
        <w:t xml:space="preserve"> </w:t>
      </w:r>
      <w:r>
        <w:rPr>
          <w:sz w:val="24"/>
          <w:szCs w:val="24"/>
        </w:rPr>
        <w:t xml:space="preserve"> </w:t>
      </w:r>
      <w:r w:rsidRPr="00780FAF">
        <w:rPr>
          <w:sz w:val="24"/>
          <w:szCs w:val="24"/>
        </w:rPr>
        <w:t xml:space="preserve">Internship I   </w:t>
      </w: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7E5F14">
        <w:rPr>
          <w:rFonts w:ascii="MS Gothic" w:eastAsia="MS Gothic" w:hAnsi="MS Gothic"/>
        </w:rPr>
      </w:r>
      <w:r w:rsidR="007E5F14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"/>
      <w:r>
        <w:rPr>
          <w:rFonts w:ascii="MS Gothic" w:eastAsia="MS Gothic" w:hAnsi="MS Gothic"/>
        </w:rPr>
        <w:t xml:space="preserve"> </w:t>
      </w:r>
      <w:r>
        <w:rPr>
          <w:sz w:val="24"/>
          <w:szCs w:val="24"/>
        </w:rPr>
        <w:t>Internship II</w:t>
      </w:r>
    </w:p>
    <w:p w:rsidR="00D94C14" w:rsidRPr="00CA45D1" w:rsidRDefault="00D94C14" w:rsidP="00D94C14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0"/>
        <w:gridCol w:w="7470"/>
      </w:tblGrid>
      <w:tr w:rsidR="00D94C14" w:rsidTr="0042667F">
        <w:trPr>
          <w:trHeight w:val="360"/>
        </w:trPr>
        <w:tc>
          <w:tcPr>
            <w:tcW w:w="2610" w:type="dxa"/>
            <w:shd w:val="clear" w:color="auto" w:fill="auto"/>
            <w:vAlign w:val="bottom"/>
          </w:tcPr>
          <w:p w:rsidR="00D94C14" w:rsidRPr="0042667F" w:rsidRDefault="00D94C14" w:rsidP="0042667F">
            <w:pPr>
              <w:pStyle w:val="Default"/>
              <w:rPr>
                <w:szCs w:val="22"/>
              </w:rPr>
            </w:pPr>
            <w:r w:rsidRPr="0042667F">
              <w:rPr>
                <w:b/>
                <w:bCs/>
                <w:sz w:val="23"/>
                <w:szCs w:val="23"/>
              </w:rPr>
              <w:t>Student’s Name: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C14" w:rsidRPr="0042667F" w:rsidRDefault="00D94C14" w:rsidP="0042667F">
            <w:pPr>
              <w:pStyle w:val="Default"/>
              <w:rPr>
                <w:szCs w:val="22"/>
              </w:rPr>
            </w:pPr>
            <w:r w:rsidRPr="0042667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1"/>
            <w:r w:rsidRPr="0042667F">
              <w:rPr>
                <w:szCs w:val="22"/>
              </w:rPr>
              <w:instrText xml:space="preserve"> FORMTEXT </w:instrText>
            </w:r>
            <w:r w:rsidRPr="0042667F">
              <w:rPr>
                <w:szCs w:val="22"/>
              </w:rPr>
            </w:r>
            <w:r w:rsidRPr="0042667F">
              <w:rPr>
                <w:szCs w:val="22"/>
              </w:rPr>
              <w:fldChar w:fldCharType="separate"/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szCs w:val="22"/>
              </w:rPr>
              <w:fldChar w:fldCharType="end"/>
            </w:r>
            <w:bookmarkEnd w:id="3"/>
          </w:p>
        </w:tc>
      </w:tr>
      <w:tr w:rsidR="00D94C14" w:rsidTr="0042667F">
        <w:trPr>
          <w:trHeight w:val="360"/>
        </w:trPr>
        <w:tc>
          <w:tcPr>
            <w:tcW w:w="2610" w:type="dxa"/>
            <w:shd w:val="clear" w:color="auto" w:fill="auto"/>
            <w:vAlign w:val="bottom"/>
          </w:tcPr>
          <w:p w:rsidR="00D94C14" w:rsidRPr="0042667F" w:rsidRDefault="00D94C14" w:rsidP="0042667F">
            <w:pPr>
              <w:pStyle w:val="Default"/>
              <w:rPr>
                <w:szCs w:val="22"/>
              </w:rPr>
            </w:pPr>
            <w:r w:rsidRPr="0042667F">
              <w:rPr>
                <w:b/>
                <w:bCs/>
                <w:color w:val="auto"/>
                <w:sz w:val="23"/>
                <w:szCs w:val="23"/>
              </w:rPr>
              <w:t>Placement Site: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C14" w:rsidRPr="0042667F" w:rsidRDefault="00D94C14" w:rsidP="0042667F">
            <w:pPr>
              <w:pStyle w:val="Default"/>
              <w:rPr>
                <w:szCs w:val="22"/>
              </w:rPr>
            </w:pPr>
            <w:r w:rsidRPr="0042667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2"/>
            <w:r w:rsidRPr="0042667F">
              <w:rPr>
                <w:szCs w:val="22"/>
              </w:rPr>
              <w:instrText xml:space="preserve"> FORMTEXT </w:instrText>
            </w:r>
            <w:r w:rsidRPr="0042667F">
              <w:rPr>
                <w:szCs w:val="22"/>
              </w:rPr>
            </w:r>
            <w:r w:rsidRPr="0042667F">
              <w:rPr>
                <w:szCs w:val="22"/>
              </w:rPr>
              <w:fldChar w:fldCharType="separate"/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szCs w:val="22"/>
              </w:rPr>
              <w:fldChar w:fldCharType="end"/>
            </w:r>
            <w:bookmarkEnd w:id="4"/>
          </w:p>
        </w:tc>
      </w:tr>
      <w:tr w:rsidR="00D94C14" w:rsidTr="0042667F">
        <w:trPr>
          <w:trHeight w:val="360"/>
        </w:trPr>
        <w:tc>
          <w:tcPr>
            <w:tcW w:w="2610" w:type="dxa"/>
            <w:shd w:val="clear" w:color="auto" w:fill="auto"/>
            <w:vAlign w:val="bottom"/>
          </w:tcPr>
          <w:p w:rsidR="00D94C14" w:rsidRPr="0042667F" w:rsidRDefault="00D94C14" w:rsidP="0042667F">
            <w:pPr>
              <w:pStyle w:val="Default"/>
              <w:rPr>
                <w:szCs w:val="22"/>
              </w:rPr>
            </w:pPr>
            <w:r w:rsidRPr="0042667F">
              <w:rPr>
                <w:b/>
                <w:bCs/>
                <w:color w:val="auto"/>
                <w:sz w:val="23"/>
                <w:szCs w:val="23"/>
              </w:rPr>
              <w:t>Site Supervisor’s Name: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C14" w:rsidRPr="0042667F" w:rsidRDefault="00D94C14" w:rsidP="0042667F">
            <w:pPr>
              <w:pStyle w:val="Default"/>
              <w:rPr>
                <w:szCs w:val="22"/>
              </w:rPr>
            </w:pPr>
            <w:r w:rsidRPr="0042667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667F">
              <w:rPr>
                <w:szCs w:val="22"/>
              </w:rPr>
              <w:instrText xml:space="preserve"> FORMTEXT </w:instrText>
            </w:r>
            <w:r w:rsidRPr="0042667F">
              <w:rPr>
                <w:szCs w:val="22"/>
              </w:rPr>
            </w:r>
            <w:r w:rsidRPr="0042667F">
              <w:rPr>
                <w:szCs w:val="22"/>
              </w:rPr>
              <w:fldChar w:fldCharType="separate"/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noProof/>
                <w:szCs w:val="22"/>
              </w:rPr>
              <w:t> </w:t>
            </w:r>
            <w:r w:rsidRPr="0042667F">
              <w:rPr>
                <w:szCs w:val="22"/>
              </w:rPr>
              <w:fldChar w:fldCharType="end"/>
            </w:r>
          </w:p>
        </w:tc>
      </w:tr>
    </w:tbl>
    <w:p w:rsidR="00B84D3A" w:rsidRPr="00B84D3A" w:rsidRDefault="00B84D3A" w:rsidP="00780FAF">
      <w:pPr>
        <w:rPr>
          <w:sz w:val="22"/>
          <w:szCs w:val="22"/>
        </w:rPr>
      </w:pPr>
    </w:p>
    <w:p w:rsidR="00B44D9E" w:rsidRPr="000A0DCC" w:rsidRDefault="00B44D9E" w:rsidP="00B44D9E">
      <w:pPr>
        <w:rPr>
          <w:sz w:val="22"/>
          <w:szCs w:val="22"/>
        </w:rPr>
      </w:pPr>
      <w:r w:rsidRPr="000A0DCC">
        <w:rPr>
          <w:sz w:val="22"/>
          <w:szCs w:val="22"/>
        </w:rPr>
        <w:t>Evaluation of practicum/internship student by the Site Supervisor included assessment/evaluation through the following modalities (check all that apply):</w:t>
      </w:r>
    </w:p>
    <w:p w:rsidR="000653E0" w:rsidRPr="000A0DCC" w:rsidRDefault="000653E0" w:rsidP="00B44D9E">
      <w:pPr>
        <w:rPr>
          <w:sz w:val="10"/>
          <w:szCs w:val="22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D94C14" w:rsidRPr="005968B6" w:rsidTr="0042667F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4266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E5F14">
              <w:rPr>
                <w:sz w:val="24"/>
                <w:szCs w:val="24"/>
              </w:rPr>
            </w:r>
            <w:r w:rsidR="007E5F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position w:val="-1"/>
                <w:sz w:val="22"/>
                <w:szCs w:val="24"/>
              </w:rPr>
              <w:t xml:space="preserve"> </w:t>
            </w:r>
            <w:r w:rsidRPr="005968B6">
              <w:rPr>
                <w:sz w:val="22"/>
                <w:szCs w:val="22"/>
              </w:rPr>
              <w:t>Live observation of student with client/clients</w:t>
            </w:r>
          </w:p>
        </w:tc>
      </w:tr>
      <w:tr w:rsidR="00D94C14" w:rsidRPr="005968B6" w:rsidTr="0042667F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4266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E5F14">
              <w:rPr>
                <w:sz w:val="24"/>
                <w:szCs w:val="24"/>
              </w:rPr>
            </w:r>
            <w:r w:rsidR="007E5F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150AD">
              <w:rPr>
                <w:position w:val="-1"/>
                <w:sz w:val="10"/>
                <w:szCs w:val="10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Review of recorded student work with client/clients</w:t>
            </w:r>
          </w:p>
        </w:tc>
      </w:tr>
      <w:tr w:rsidR="00D94C14" w:rsidRPr="005968B6" w:rsidTr="0042667F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4266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E5F14">
              <w:rPr>
                <w:sz w:val="24"/>
                <w:szCs w:val="24"/>
              </w:rPr>
            </w:r>
            <w:r w:rsidR="007E5F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150AD">
              <w:rPr>
                <w:position w:val="-1"/>
                <w:sz w:val="10"/>
                <w:szCs w:val="10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Case staffing with student</w:t>
            </w:r>
          </w:p>
        </w:tc>
      </w:tr>
      <w:tr w:rsidR="00D94C14" w:rsidRPr="005968B6" w:rsidTr="0042667F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4266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E5F14">
              <w:rPr>
                <w:sz w:val="24"/>
                <w:szCs w:val="24"/>
              </w:rPr>
            </w:r>
            <w:r w:rsidR="007E5F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4F1C88">
              <w:rPr>
                <w:position w:val="-1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Collaboration and consultation with other practitioners at site</w:t>
            </w:r>
          </w:p>
        </w:tc>
      </w:tr>
      <w:tr w:rsidR="00D94C14" w:rsidRPr="005968B6" w:rsidTr="0042667F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4266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E5F14">
              <w:rPr>
                <w:sz w:val="24"/>
                <w:szCs w:val="24"/>
              </w:rPr>
            </w:r>
            <w:r w:rsidR="007E5F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150AD">
              <w:rPr>
                <w:position w:val="-1"/>
                <w:sz w:val="10"/>
                <w:szCs w:val="10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Client satisfaction feedback/measurement</w:t>
            </w:r>
          </w:p>
        </w:tc>
      </w:tr>
      <w:tr w:rsidR="00D94C14" w:rsidRPr="005968B6" w:rsidTr="0042667F">
        <w:trPr>
          <w:trHeight w:val="395"/>
        </w:trPr>
        <w:tc>
          <w:tcPr>
            <w:tcW w:w="6930" w:type="dxa"/>
            <w:shd w:val="clear" w:color="auto" w:fill="auto"/>
          </w:tcPr>
          <w:p w:rsidR="00D94C14" w:rsidRPr="005968B6" w:rsidRDefault="00D94C14" w:rsidP="004266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E5F14">
              <w:rPr>
                <w:sz w:val="24"/>
                <w:szCs w:val="24"/>
              </w:rPr>
            </w:r>
            <w:r w:rsidR="007E5F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4F1C88">
              <w:rPr>
                <w:position w:val="-1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 xml:space="preserve">(Describe)  </w:t>
            </w: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D94C14" w:rsidRPr="005968B6" w:rsidRDefault="00D94C14" w:rsidP="00D94C14">
      <w:pPr>
        <w:rPr>
          <w:sz w:val="22"/>
          <w:szCs w:val="22"/>
        </w:rPr>
      </w:pPr>
    </w:p>
    <w:p w:rsidR="00B84D3A" w:rsidRPr="00494F65" w:rsidRDefault="00B84D3A" w:rsidP="00494F65">
      <w:pPr>
        <w:jc w:val="center"/>
        <w:rPr>
          <w:b/>
          <w:sz w:val="22"/>
          <w:szCs w:val="22"/>
        </w:rPr>
      </w:pPr>
      <w:r w:rsidRPr="00494F65">
        <w:rPr>
          <w:b/>
          <w:sz w:val="22"/>
          <w:szCs w:val="22"/>
        </w:rPr>
        <w:t>Please utili</w:t>
      </w:r>
      <w:r w:rsidRPr="00494F65">
        <w:rPr>
          <w:b/>
          <w:spacing w:val="-1"/>
          <w:sz w:val="22"/>
          <w:szCs w:val="22"/>
        </w:rPr>
        <w:t>z</w:t>
      </w:r>
      <w:r w:rsidRPr="00494F65">
        <w:rPr>
          <w:b/>
          <w:sz w:val="22"/>
          <w:szCs w:val="22"/>
        </w:rPr>
        <w:t xml:space="preserve">e the following scale </w:t>
      </w:r>
      <w:r w:rsidR="00083F81" w:rsidRPr="00494F65">
        <w:rPr>
          <w:b/>
          <w:sz w:val="22"/>
          <w:szCs w:val="22"/>
        </w:rPr>
        <w:t>to</w:t>
      </w:r>
      <w:r w:rsidRPr="00494F65">
        <w:rPr>
          <w:b/>
          <w:sz w:val="22"/>
          <w:szCs w:val="22"/>
        </w:rPr>
        <w:t xml:space="preserve"> rat</w:t>
      </w:r>
      <w:r w:rsidR="00083F81" w:rsidRPr="00494F65">
        <w:rPr>
          <w:b/>
          <w:sz w:val="22"/>
          <w:szCs w:val="22"/>
        </w:rPr>
        <w:t xml:space="preserve">e </w:t>
      </w:r>
      <w:r w:rsidRPr="00494F65">
        <w:rPr>
          <w:b/>
          <w:sz w:val="22"/>
          <w:szCs w:val="22"/>
        </w:rPr>
        <w:t>the Practicu</w:t>
      </w:r>
      <w:r w:rsidRPr="00494F65">
        <w:rPr>
          <w:b/>
          <w:spacing w:val="-2"/>
          <w:sz w:val="22"/>
          <w:szCs w:val="22"/>
        </w:rPr>
        <w:t>m</w:t>
      </w:r>
      <w:r w:rsidRPr="00494F65">
        <w:rPr>
          <w:b/>
          <w:sz w:val="22"/>
          <w:szCs w:val="22"/>
        </w:rPr>
        <w:t>/</w:t>
      </w:r>
      <w:r w:rsidRPr="00494F65">
        <w:rPr>
          <w:b/>
          <w:spacing w:val="1"/>
          <w:sz w:val="22"/>
          <w:szCs w:val="22"/>
        </w:rPr>
        <w:t>I</w:t>
      </w:r>
      <w:r w:rsidR="00083F81" w:rsidRPr="00494F65">
        <w:rPr>
          <w:b/>
          <w:sz w:val="22"/>
          <w:szCs w:val="22"/>
        </w:rPr>
        <w:t>ntern</w:t>
      </w:r>
      <w:r w:rsidR="00F07146" w:rsidRPr="00494F65">
        <w:rPr>
          <w:b/>
          <w:sz w:val="22"/>
          <w:szCs w:val="22"/>
        </w:rPr>
        <w:t>ship</w:t>
      </w:r>
      <w:r w:rsidR="00083F81" w:rsidRPr="00494F65">
        <w:rPr>
          <w:b/>
          <w:sz w:val="22"/>
          <w:szCs w:val="22"/>
        </w:rPr>
        <w:t xml:space="preserve"> s</w:t>
      </w:r>
      <w:r w:rsidRPr="00494F65">
        <w:rPr>
          <w:b/>
          <w:sz w:val="22"/>
          <w:szCs w:val="22"/>
        </w:rPr>
        <w:t>tu</w:t>
      </w:r>
      <w:r w:rsidRPr="00494F65">
        <w:rPr>
          <w:b/>
          <w:spacing w:val="-1"/>
          <w:sz w:val="22"/>
          <w:szCs w:val="22"/>
        </w:rPr>
        <w:t>d</w:t>
      </w:r>
      <w:r w:rsidRPr="00494F65">
        <w:rPr>
          <w:b/>
          <w:sz w:val="22"/>
          <w:szCs w:val="22"/>
        </w:rPr>
        <w:t>e</w:t>
      </w:r>
      <w:r w:rsidRPr="00494F65">
        <w:rPr>
          <w:b/>
          <w:spacing w:val="-1"/>
          <w:sz w:val="22"/>
          <w:szCs w:val="22"/>
        </w:rPr>
        <w:t>n</w:t>
      </w:r>
      <w:r w:rsidRPr="00494F65">
        <w:rPr>
          <w:b/>
          <w:sz w:val="22"/>
          <w:szCs w:val="22"/>
        </w:rPr>
        <w:t>t</w:t>
      </w:r>
      <w:r w:rsidRPr="00494F65">
        <w:rPr>
          <w:b/>
          <w:spacing w:val="1"/>
          <w:sz w:val="22"/>
          <w:szCs w:val="22"/>
        </w:rPr>
        <w:t>’</w:t>
      </w:r>
      <w:r w:rsidRPr="00494F65">
        <w:rPr>
          <w:b/>
          <w:sz w:val="22"/>
          <w:szCs w:val="22"/>
        </w:rPr>
        <w:t>s per</w:t>
      </w:r>
      <w:r w:rsidRPr="00494F65">
        <w:rPr>
          <w:b/>
          <w:spacing w:val="-1"/>
          <w:sz w:val="22"/>
          <w:szCs w:val="22"/>
        </w:rPr>
        <w:t>f</w:t>
      </w:r>
      <w:r w:rsidRPr="00494F65">
        <w:rPr>
          <w:b/>
          <w:sz w:val="22"/>
          <w:szCs w:val="22"/>
        </w:rPr>
        <w:t>or</w:t>
      </w:r>
      <w:r w:rsidRPr="00494F65">
        <w:rPr>
          <w:b/>
          <w:spacing w:val="-1"/>
          <w:sz w:val="22"/>
          <w:szCs w:val="22"/>
        </w:rPr>
        <w:t>m</w:t>
      </w:r>
      <w:r w:rsidRPr="00494F65">
        <w:rPr>
          <w:b/>
          <w:spacing w:val="1"/>
          <w:sz w:val="22"/>
          <w:szCs w:val="22"/>
        </w:rPr>
        <w:t>a</w:t>
      </w:r>
      <w:r w:rsidRPr="00494F65">
        <w:rPr>
          <w:b/>
          <w:sz w:val="22"/>
          <w:szCs w:val="22"/>
        </w:rPr>
        <w:t>nce this se</w:t>
      </w:r>
      <w:r w:rsidRPr="00494F65">
        <w:rPr>
          <w:b/>
          <w:spacing w:val="-1"/>
          <w:sz w:val="22"/>
          <w:szCs w:val="22"/>
        </w:rPr>
        <w:t>m</w:t>
      </w:r>
      <w:r w:rsidRPr="00494F65">
        <w:rPr>
          <w:b/>
          <w:sz w:val="22"/>
          <w:szCs w:val="22"/>
        </w:rPr>
        <w:t>es</w:t>
      </w:r>
      <w:r w:rsidRPr="00494F65">
        <w:rPr>
          <w:b/>
          <w:spacing w:val="1"/>
          <w:sz w:val="22"/>
          <w:szCs w:val="22"/>
        </w:rPr>
        <w:t>t</w:t>
      </w:r>
      <w:r w:rsidRPr="00494F65">
        <w:rPr>
          <w:b/>
          <w:sz w:val="22"/>
          <w:szCs w:val="22"/>
        </w:rPr>
        <w:t>er.</w:t>
      </w:r>
    </w:p>
    <w:p w:rsidR="00B84D3A" w:rsidRPr="000653E0" w:rsidRDefault="00B84D3A" w:rsidP="00780FAF">
      <w:pPr>
        <w:rPr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716"/>
        <w:gridCol w:w="1850"/>
        <w:gridCol w:w="1620"/>
        <w:gridCol w:w="1800"/>
        <w:gridCol w:w="1435"/>
      </w:tblGrid>
      <w:tr w:rsidR="006F7940" w:rsidRPr="005E1A06" w:rsidTr="00551938">
        <w:trPr>
          <w:trHeight w:val="1367"/>
          <w:jc w:val="center"/>
        </w:trPr>
        <w:tc>
          <w:tcPr>
            <w:tcW w:w="1649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1</w:t>
            </w:r>
          </w:p>
          <w:p w:rsidR="006F7940" w:rsidRPr="006F7940" w:rsidRDefault="006F7940" w:rsidP="006F7940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Evidence of mastery of the criterion area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2</w:t>
            </w:r>
          </w:p>
          <w:p w:rsidR="006F7940" w:rsidRPr="006F7940" w:rsidRDefault="006F7940" w:rsidP="006F7940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Limited mastery of the criterion area- below expectation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3</w:t>
            </w:r>
          </w:p>
          <w:p w:rsidR="006F7940" w:rsidRPr="006F7940" w:rsidRDefault="006F7940" w:rsidP="005E1A06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Adequate mastery of the criterion area at the graduate level</w:t>
            </w:r>
          </w:p>
        </w:tc>
        <w:tc>
          <w:tcPr>
            <w:tcW w:w="1620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4</w:t>
            </w:r>
          </w:p>
          <w:p w:rsidR="006F7940" w:rsidRPr="006F7940" w:rsidRDefault="00F17CF6" w:rsidP="00F17CF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 xml:space="preserve">Above Average mastery of </w:t>
            </w:r>
            <w:r w:rsidR="006F7940" w:rsidRPr="006F7940">
              <w:rPr>
                <w:bCs/>
                <w:color w:val="212121"/>
                <w:sz w:val="22"/>
                <w:szCs w:val="22"/>
              </w:rPr>
              <w:t>the criterion area</w:t>
            </w:r>
          </w:p>
        </w:tc>
        <w:tc>
          <w:tcPr>
            <w:tcW w:w="1800" w:type="dxa"/>
          </w:tcPr>
          <w:p w:rsidR="006F7940" w:rsidRPr="006F7940" w:rsidRDefault="006F7940" w:rsidP="006F7940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5</w:t>
            </w:r>
          </w:p>
          <w:p w:rsidR="006F7940" w:rsidRPr="006F7940" w:rsidRDefault="006F7940" w:rsidP="00F17CF6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 xml:space="preserve">Excellent </w:t>
            </w:r>
            <w:r w:rsidR="00F17CF6">
              <w:rPr>
                <w:bCs/>
                <w:color w:val="212121"/>
                <w:sz w:val="22"/>
                <w:szCs w:val="22"/>
              </w:rPr>
              <w:t>mast</w:t>
            </w:r>
            <w:r w:rsidRPr="006F7940">
              <w:rPr>
                <w:bCs/>
                <w:color w:val="212121"/>
                <w:sz w:val="22"/>
                <w:szCs w:val="22"/>
              </w:rPr>
              <w:t>e</w:t>
            </w:r>
            <w:r w:rsidR="00F17CF6">
              <w:rPr>
                <w:bCs/>
                <w:color w:val="212121"/>
                <w:sz w:val="22"/>
                <w:szCs w:val="22"/>
              </w:rPr>
              <w:t>ry</w:t>
            </w:r>
            <w:r w:rsidRPr="006F7940">
              <w:rPr>
                <w:bCs/>
                <w:color w:val="212121"/>
                <w:sz w:val="22"/>
                <w:szCs w:val="22"/>
              </w:rPr>
              <w:t xml:space="preserve"> in the criterion area - exceeds most peers</w:t>
            </w:r>
          </w:p>
        </w:tc>
        <w:tc>
          <w:tcPr>
            <w:tcW w:w="1435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bCs/>
                <w:color w:val="212121"/>
                <w:sz w:val="22"/>
                <w:szCs w:val="22"/>
                <w:u w:val="single"/>
              </w:rPr>
            </w:pPr>
            <w:r w:rsidRPr="006F7940">
              <w:rPr>
                <w:b/>
                <w:sz w:val="22"/>
                <w:szCs w:val="22"/>
              </w:rPr>
              <w:t>N/A</w:t>
            </w:r>
            <w:r w:rsidRPr="006F7940">
              <w:rPr>
                <w:b/>
                <w:bCs/>
                <w:color w:val="212121"/>
                <w:sz w:val="22"/>
                <w:szCs w:val="22"/>
                <w:u w:val="single"/>
              </w:rPr>
              <w:t xml:space="preserve"> </w:t>
            </w:r>
          </w:p>
          <w:p w:rsidR="006F7940" w:rsidRPr="006F7940" w:rsidRDefault="006F7940" w:rsidP="005E1A06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Opportunity to Complete</w:t>
            </w:r>
          </w:p>
        </w:tc>
      </w:tr>
    </w:tbl>
    <w:p w:rsidR="00B84D3A" w:rsidRDefault="00B84D3A" w:rsidP="00780FAF">
      <w:pPr>
        <w:rPr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530"/>
        <w:gridCol w:w="30"/>
        <w:gridCol w:w="2160"/>
      </w:tblGrid>
      <w:tr w:rsidR="00666755" w:rsidRPr="005E1A06" w:rsidTr="00B44D9E">
        <w:trPr>
          <w:trHeight w:val="548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1</w:t>
            </w:r>
          </w:p>
        </w:tc>
        <w:tc>
          <w:tcPr>
            <w:tcW w:w="7530" w:type="dxa"/>
            <w:shd w:val="clear" w:color="auto" w:fill="auto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in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tia</w:t>
            </w:r>
            <w:r w:rsidRPr="005E1A06">
              <w:rPr>
                <w:spacing w:val="-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e, develop, i</w:t>
            </w:r>
            <w:r w:rsidRPr="005E1A06">
              <w:rPr>
                <w:spacing w:val="-1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ple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ent, and coo</w:t>
            </w:r>
            <w:r w:rsidRPr="005E1A06">
              <w:rPr>
                <w:spacing w:val="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>dinate c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unse</w:t>
            </w:r>
            <w:r w:rsidRPr="005E1A06">
              <w:rPr>
                <w:spacing w:val="1"/>
                <w:sz w:val="22"/>
                <w:szCs w:val="22"/>
              </w:rPr>
              <w:t>l</w:t>
            </w:r>
            <w:r w:rsidRPr="005E1A06">
              <w:rPr>
                <w:sz w:val="22"/>
                <w:szCs w:val="22"/>
              </w:rPr>
              <w:t>ing se</w:t>
            </w:r>
            <w:r w:rsidRPr="005E1A06">
              <w:rPr>
                <w:spacing w:val="-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>vices for cl</w:t>
            </w:r>
            <w:r w:rsidRPr="005E1A06">
              <w:rPr>
                <w:spacing w:val="-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ents in an ef</w:t>
            </w:r>
            <w:r w:rsidRPr="005E1A06">
              <w:rPr>
                <w:spacing w:val="-1"/>
                <w:sz w:val="22"/>
                <w:szCs w:val="22"/>
              </w:rPr>
              <w:t>f</w:t>
            </w:r>
            <w:r w:rsidRPr="005E1A06">
              <w:rPr>
                <w:sz w:val="22"/>
                <w:szCs w:val="22"/>
              </w:rPr>
              <w:t>ec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ive a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>d profess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o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 xml:space="preserve">al 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anne</w:t>
            </w:r>
            <w:r w:rsidRPr="005E1A06">
              <w:rPr>
                <w:spacing w:val="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>: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083F81" w:rsidRPr="00454F96" w:rsidRDefault="00542D5A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rPr>
          <w:trHeight w:val="539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2</w:t>
            </w:r>
          </w:p>
        </w:tc>
        <w:tc>
          <w:tcPr>
            <w:tcW w:w="7530" w:type="dxa"/>
            <w:shd w:val="clear" w:color="auto" w:fill="auto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convey war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th, uncon</w:t>
            </w:r>
            <w:r w:rsidRPr="005E1A06">
              <w:rPr>
                <w:spacing w:val="1"/>
                <w:sz w:val="22"/>
                <w:szCs w:val="22"/>
              </w:rPr>
              <w:t>d</w:t>
            </w:r>
            <w:r w:rsidRPr="005E1A06">
              <w:rPr>
                <w:sz w:val="22"/>
                <w:szCs w:val="22"/>
              </w:rPr>
              <w:t>i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io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>al po</w:t>
            </w:r>
            <w:r w:rsidRPr="005E1A06">
              <w:rPr>
                <w:spacing w:val="-1"/>
                <w:sz w:val="22"/>
                <w:szCs w:val="22"/>
              </w:rPr>
              <w:t>s</w:t>
            </w:r>
            <w:r w:rsidRPr="005E1A06">
              <w:rPr>
                <w:sz w:val="22"/>
                <w:szCs w:val="22"/>
              </w:rPr>
              <w:t>i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i</w:t>
            </w:r>
            <w:r w:rsidRPr="005E1A06">
              <w:rPr>
                <w:spacing w:val="-1"/>
                <w:sz w:val="22"/>
                <w:szCs w:val="22"/>
              </w:rPr>
              <w:t>v</w:t>
            </w:r>
            <w:r w:rsidRPr="005E1A06">
              <w:rPr>
                <w:sz w:val="22"/>
                <w:szCs w:val="22"/>
              </w:rPr>
              <w:t xml:space="preserve">e regard, 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pennes</w:t>
            </w:r>
            <w:r w:rsidRPr="005E1A06">
              <w:rPr>
                <w:spacing w:val="1"/>
                <w:sz w:val="22"/>
                <w:szCs w:val="22"/>
              </w:rPr>
              <w:t>s</w:t>
            </w:r>
            <w:r w:rsidRPr="005E1A06">
              <w:rPr>
                <w:sz w:val="22"/>
                <w:szCs w:val="22"/>
              </w:rPr>
              <w:t>, t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lerance, acc</w:t>
            </w:r>
            <w:r w:rsidRPr="005E1A06">
              <w:rPr>
                <w:spacing w:val="-1"/>
                <w:sz w:val="22"/>
                <w:szCs w:val="22"/>
              </w:rPr>
              <w:t>e</w:t>
            </w:r>
            <w:r w:rsidRPr="005E1A06">
              <w:rPr>
                <w:sz w:val="22"/>
                <w:szCs w:val="22"/>
              </w:rPr>
              <w:t>ptance, and genuine</w:t>
            </w:r>
            <w:r w:rsidRPr="005E1A06">
              <w:rPr>
                <w:spacing w:val="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co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>ce</w:t>
            </w:r>
            <w:r w:rsidRPr="005E1A06">
              <w:rPr>
                <w:spacing w:val="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 xml:space="preserve">n for others, while 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aintaining b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 xml:space="preserve">undaries of </w:t>
            </w:r>
            <w:r w:rsidRPr="005E1A06">
              <w:rPr>
                <w:spacing w:val="-1"/>
                <w:sz w:val="22"/>
                <w:szCs w:val="22"/>
              </w:rPr>
              <w:t>s</w:t>
            </w:r>
            <w:r w:rsidRPr="005E1A06">
              <w:rPr>
                <w:sz w:val="22"/>
                <w:szCs w:val="22"/>
              </w:rPr>
              <w:t>elf: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083F81" w:rsidRPr="00454F96" w:rsidRDefault="00542D5A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rPr>
          <w:trHeight w:val="521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3</w:t>
            </w:r>
          </w:p>
        </w:tc>
        <w:tc>
          <w:tcPr>
            <w:tcW w:w="7530" w:type="dxa"/>
            <w:shd w:val="clear" w:color="auto" w:fill="auto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de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onstrate qualities of</w:t>
            </w:r>
            <w:r w:rsidRPr="005E1A06">
              <w:rPr>
                <w:spacing w:val="-2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respons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pacing w:val="-1"/>
                <w:sz w:val="22"/>
                <w:szCs w:val="22"/>
              </w:rPr>
              <w:t>b</w:t>
            </w:r>
            <w:r w:rsidRPr="005E1A06">
              <w:rPr>
                <w:sz w:val="22"/>
                <w:szCs w:val="22"/>
              </w:rPr>
              <w:t>ility, abil</w:t>
            </w:r>
            <w:r w:rsidRPr="005E1A06">
              <w:rPr>
                <w:spacing w:val="2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 xml:space="preserve">ty 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adjust to ch</w:t>
            </w:r>
            <w:r w:rsidRPr="005E1A06">
              <w:rPr>
                <w:spacing w:val="-1"/>
                <w:sz w:val="22"/>
                <w:szCs w:val="22"/>
              </w:rPr>
              <w:t>a</w:t>
            </w:r>
            <w:r w:rsidRPr="005E1A06">
              <w:rPr>
                <w:sz w:val="22"/>
                <w:szCs w:val="22"/>
              </w:rPr>
              <w:t>nging si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pacing w:val="-1"/>
                <w:sz w:val="22"/>
                <w:szCs w:val="22"/>
              </w:rPr>
              <w:t>u</w:t>
            </w:r>
            <w:r w:rsidRPr="005E1A06">
              <w:rPr>
                <w:sz w:val="22"/>
                <w:szCs w:val="22"/>
              </w:rPr>
              <w:t>at</w:t>
            </w:r>
            <w:r w:rsidRPr="005E1A06">
              <w:rPr>
                <w:spacing w:val="-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ons within the counseling relationship, and fle</w:t>
            </w:r>
            <w:r w:rsidRPr="005E1A06">
              <w:rPr>
                <w:spacing w:val="-1"/>
                <w:sz w:val="22"/>
                <w:szCs w:val="22"/>
              </w:rPr>
              <w:t>x</w:t>
            </w:r>
            <w:r w:rsidRPr="005E1A06">
              <w:rPr>
                <w:sz w:val="22"/>
                <w:szCs w:val="22"/>
              </w:rPr>
              <w:t>ib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lity of th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ught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083F81" w:rsidRPr="00454F96" w:rsidRDefault="00542D5A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083F81" w:rsidRPr="005E1A06" w:rsidTr="00B44D9E">
        <w:trPr>
          <w:trHeight w:val="305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4</w:t>
            </w:r>
          </w:p>
        </w:tc>
        <w:tc>
          <w:tcPr>
            <w:tcW w:w="9720" w:type="dxa"/>
            <w:gridSpan w:val="3"/>
            <w:shd w:val="clear" w:color="auto" w:fill="auto"/>
            <w:vAlign w:val="center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de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onstrate co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 xml:space="preserve">petence in 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he follo</w:t>
            </w:r>
            <w:r w:rsidRPr="005E1A06">
              <w:rPr>
                <w:spacing w:val="-1"/>
                <w:sz w:val="22"/>
                <w:szCs w:val="22"/>
              </w:rPr>
              <w:t>w</w:t>
            </w:r>
            <w:r w:rsidRPr="005E1A06">
              <w:rPr>
                <w:sz w:val="22"/>
                <w:szCs w:val="22"/>
              </w:rPr>
              <w:t>ing areas: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083F81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a.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083F81" w:rsidRPr="00C079CD" w:rsidRDefault="00AB10C4" w:rsidP="00AB10C4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Pr="00AB10C4">
              <w:rPr>
                <w:sz w:val="22"/>
                <w:szCs w:val="22"/>
              </w:rPr>
              <w:t>etiology, nomenclature, treatment, referral, and prevention of mental and emotional disorders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3F81" w:rsidRPr="006B1888" w:rsidRDefault="00083F81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</w:t>
            </w:r>
            <w:r w:rsidR="00780FAF" w:rsidRPr="006B1888">
              <w:rPr>
                <w:sz w:val="28"/>
                <w:szCs w:val="22"/>
              </w:rPr>
              <w:t xml:space="preserve">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780FAF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b.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80FAF" w:rsidRPr="00C079CD" w:rsidRDefault="00AB10C4" w:rsidP="00AB10C4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Pr="00AB10C4">
              <w:rPr>
                <w:sz w:val="22"/>
                <w:szCs w:val="22"/>
              </w:rPr>
              <w:t>mental health service delivery modalities within the continuum of care, such as inpatient, outpatient, partial treatment and aftercare, and</w:t>
            </w:r>
            <w:r w:rsidR="00E50A07">
              <w:rPr>
                <w:sz w:val="22"/>
                <w:szCs w:val="22"/>
              </w:rPr>
              <w:t xml:space="preserve"> </w:t>
            </w:r>
            <w:r w:rsidRPr="00AB10C4">
              <w:rPr>
                <w:sz w:val="22"/>
                <w:szCs w:val="22"/>
              </w:rPr>
              <w:t xml:space="preserve"> the mental health counseling services networks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0FAF" w:rsidRPr="006B1888" w:rsidRDefault="00780FAF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780FAF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c.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80FAF" w:rsidRPr="00C079CD" w:rsidRDefault="00AB10C4" w:rsidP="00AB10C4">
            <w:pPr>
              <w:shd w:val="clear" w:color="auto" w:fill="FFFFFF"/>
              <w:spacing w:line="254" w:lineRule="atLeast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Pr="00AB10C4">
              <w:rPr>
                <w:sz w:val="22"/>
                <w:szCs w:val="22"/>
              </w:rPr>
              <w:t>diagnostic process, including differential diagnosis and the use of current diagnostic classification systems, including the</w:t>
            </w:r>
            <w:r w:rsidRPr="00C079CD">
              <w:rPr>
                <w:sz w:val="22"/>
                <w:szCs w:val="22"/>
              </w:rPr>
              <w:t> </w:t>
            </w:r>
            <w:r w:rsidRPr="00C079CD">
              <w:rPr>
                <w:i/>
                <w:iCs/>
                <w:sz w:val="22"/>
                <w:szCs w:val="22"/>
              </w:rPr>
              <w:t>Diagnostic and Statistical Manual of Mental Disorders </w:t>
            </w:r>
            <w:r w:rsidRPr="00AB10C4">
              <w:rPr>
                <w:sz w:val="22"/>
                <w:szCs w:val="22"/>
              </w:rPr>
              <w:t>(</w:t>
            </w:r>
            <w:r w:rsidRPr="00C079CD">
              <w:rPr>
                <w:i/>
                <w:iCs/>
                <w:sz w:val="22"/>
                <w:szCs w:val="22"/>
              </w:rPr>
              <w:t>DSM</w:t>
            </w:r>
            <w:r w:rsidRPr="00AB10C4">
              <w:rPr>
                <w:sz w:val="22"/>
                <w:szCs w:val="22"/>
              </w:rPr>
              <w:t>) and the International Classification of Diseases (ICD)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0FAF" w:rsidRPr="006B1888" w:rsidRDefault="009A4B44" w:rsidP="009A4B44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 xml:space="preserve">1  </w:t>
            </w:r>
            <w:r w:rsidR="00780FAF" w:rsidRPr="006B1888">
              <w:rPr>
                <w:sz w:val="28"/>
                <w:szCs w:val="22"/>
              </w:rPr>
              <w:t>2  3  4  5</w:t>
            </w:r>
            <w:r w:rsidRPr="006B1888">
              <w:rPr>
                <w:sz w:val="28"/>
                <w:szCs w:val="22"/>
              </w:rPr>
              <w:t xml:space="preserve"> </w:t>
            </w:r>
            <w:r w:rsidR="00780FAF" w:rsidRPr="006B1888">
              <w:rPr>
                <w:sz w:val="28"/>
                <w:szCs w:val="22"/>
              </w:rPr>
              <w:t>N/A</w:t>
            </w:r>
          </w:p>
        </w:tc>
      </w:tr>
      <w:tr w:rsidR="00A72339" w:rsidRPr="005E1A06" w:rsidTr="00B76250">
        <w:tc>
          <w:tcPr>
            <w:tcW w:w="558" w:type="dxa"/>
            <w:shd w:val="clear" w:color="auto" w:fill="auto"/>
            <w:vAlign w:val="center"/>
          </w:tcPr>
          <w:p w:rsidR="00A72339" w:rsidRPr="0025042A" w:rsidRDefault="00A72339" w:rsidP="00B76250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lastRenderedPageBreak/>
              <w:t>d.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A72339" w:rsidRPr="00C079CD" w:rsidRDefault="00A72339" w:rsidP="00B76250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Recognition of </w:t>
            </w:r>
            <w:r w:rsidRPr="00AB10C4">
              <w:rPr>
                <w:sz w:val="22"/>
                <w:szCs w:val="22"/>
              </w:rPr>
              <w:t>potential for substance use disorders to mimic and/or co-occur with a variety of neurological, medical, and psychological disorders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2339" w:rsidRPr="006B1888" w:rsidRDefault="00A72339" w:rsidP="00B76250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</w:tbl>
    <w:p w:rsidR="000653E0" w:rsidRDefault="000653E0"/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2"/>
        <w:gridCol w:w="1806"/>
        <w:gridCol w:w="1617"/>
        <w:gridCol w:w="1803"/>
        <w:gridCol w:w="1620"/>
      </w:tblGrid>
      <w:tr w:rsidR="000653E0" w:rsidRPr="005E1A06" w:rsidTr="000653E0">
        <w:trPr>
          <w:trHeight w:val="1430"/>
          <w:jc w:val="center"/>
        </w:trPr>
        <w:tc>
          <w:tcPr>
            <w:tcW w:w="1711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1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Evidence of mastery of the criterion area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2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Limited mastery of the criterion area- below expectation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3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Adequate mastery of the criterion area at the graduate level</w:t>
            </w:r>
          </w:p>
        </w:tc>
        <w:tc>
          <w:tcPr>
            <w:tcW w:w="1617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4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 xml:space="preserve">Above Average mastery of </w:t>
            </w:r>
            <w:r w:rsidRPr="006F7940">
              <w:rPr>
                <w:bCs/>
                <w:color w:val="212121"/>
                <w:sz w:val="22"/>
                <w:szCs w:val="22"/>
              </w:rPr>
              <w:t>the criterion area</w:t>
            </w:r>
          </w:p>
        </w:tc>
        <w:tc>
          <w:tcPr>
            <w:tcW w:w="1803" w:type="dxa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5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 xml:space="preserve">Excellent </w:t>
            </w:r>
            <w:r>
              <w:rPr>
                <w:bCs/>
                <w:color w:val="212121"/>
                <w:sz w:val="22"/>
                <w:szCs w:val="22"/>
              </w:rPr>
              <w:t>mast</w:t>
            </w:r>
            <w:r w:rsidRPr="006F7940">
              <w:rPr>
                <w:bCs/>
                <w:color w:val="212121"/>
                <w:sz w:val="22"/>
                <w:szCs w:val="22"/>
              </w:rPr>
              <w:t>e</w:t>
            </w:r>
            <w:r>
              <w:rPr>
                <w:bCs/>
                <w:color w:val="212121"/>
                <w:sz w:val="22"/>
                <w:szCs w:val="22"/>
              </w:rPr>
              <w:t>ry</w:t>
            </w:r>
            <w:r w:rsidRPr="006F7940">
              <w:rPr>
                <w:bCs/>
                <w:color w:val="212121"/>
                <w:sz w:val="22"/>
                <w:szCs w:val="22"/>
              </w:rPr>
              <w:t xml:space="preserve"> in the criterion area - exceeds most peers</w:t>
            </w:r>
          </w:p>
        </w:tc>
        <w:tc>
          <w:tcPr>
            <w:tcW w:w="1620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bCs/>
                <w:color w:val="212121"/>
                <w:sz w:val="22"/>
                <w:szCs w:val="22"/>
                <w:u w:val="single"/>
              </w:rPr>
            </w:pPr>
            <w:r w:rsidRPr="006F7940">
              <w:rPr>
                <w:b/>
                <w:sz w:val="22"/>
                <w:szCs w:val="22"/>
              </w:rPr>
              <w:t>N/A</w:t>
            </w:r>
            <w:r w:rsidRPr="006F7940">
              <w:rPr>
                <w:b/>
                <w:bCs/>
                <w:color w:val="212121"/>
                <w:sz w:val="22"/>
                <w:szCs w:val="22"/>
                <w:u w:val="single"/>
              </w:rPr>
              <w:t xml:space="preserve"> 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Opportunity to Complete</w:t>
            </w:r>
          </w:p>
        </w:tc>
      </w:tr>
    </w:tbl>
    <w:p w:rsidR="000653E0" w:rsidRDefault="000653E0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560"/>
        <w:gridCol w:w="2160"/>
      </w:tblGrid>
      <w:tr w:rsidR="000653E0" w:rsidRPr="005E1A06" w:rsidTr="006A051C">
        <w:trPr>
          <w:trHeight w:val="576"/>
        </w:trPr>
        <w:tc>
          <w:tcPr>
            <w:tcW w:w="558" w:type="dxa"/>
            <w:shd w:val="clear" w:color="auto" w:fill="auto"/>
            <w:vAlign w:val="center"/>
          </w:tcPr>
          <w:p w:rsidR="000653E0" w:rsidRPr="005E1A06" w:rsidRDefault="000653E0" w:rsidP="006A051C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4</w:t>
            </w:r>
          </w:p>
        </w:tc>
        <w:tc>
          <w:tcPr>
            <w:tcW w:w="9720" w:type="dxa"/>
            <w:gridSpan w:val="2"/>
            <w:shd w:val="clear" w:color="auto" w:fill="auto"/>
            <w:vAlign w:val="center"/>
          </w:tcPr>
          <w:p w:rsidR="000653E0" w:rsidRPr="005E1A06" w:rsidRDefault="000653E0" w:rsidP="006A051C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de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onstrate co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 xml:space="preserve">petence in 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he follo</w:t>
            </w:r>
            <w:r w:rsidRPr="005E1A06">
              <w:rPr>
                <w:spacing w:val="-1"/>
                <w:sz w:val="22"/>
                <w:szCs w:val="22"/>
              </w:rPr>
              <w:t>w</w:t>
            </w:r>
            <w:r w:rsidRPr="005E1A06">
              <w:rPr>
                <w:sz w:val="22"/>
                <w:szCs w:val="22"/>
              </w:rPr>
              <w:t>ing areas</w:t>
            </w:r>
            <w:r>
              <w:rPr>
                <w:sz w:val="22"/>
                <w:szCs w:val="22"/>
              </w:rPr>
              <w:t xml:space="preserve"> (continued)</w:t>
            </w:r>
            <w:r w:rsidRPr="005E1A06">
              <w:rPr>
                <w:sz w:val="22"/>
                <w:szCs w:val="22"/>
              </w:rPr>
              <w:t>:</w:t>
            </w:r>
          </w:p>
        </w:tc>
      </w:tr>
      <w:tr w:rsidR="00A72339" w:rsidRPr="005E1A06" w:rsidTr="00B76250">
        <w:tc>
          <w:tcPr>
            <w:tcW w:w="558" w:type="dxa"/>
            <w:shd w:val="clear" w:color="auto" w:fill="auto"/>
            <w:vAlign w:val="center"/>
          </w:tcPr>
          <w:p w:rsidR="00A72339" w:rsidRPr="0025042A" w:rsidRDefault="00A72339" w:rsidP="00B76250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e.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72339" w:rsidRPr="00C079CD" w:rsidRDefault="00A72339" w:rsidP="00B76250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Recognition of </w:t>
            </w:r>
            <w:r w:rsidRPr="00AB10C4">
              <w:rPr>
                <w:sz w:val="22"/>
                <w:szCs w:val="22"/>
              </w:rPr>
              <w:t>impact of crisis and trauma on individuals with mental health diagnoses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2339" w:rsidRPr="006B1888" w:rsidRDefault="00A72339" w:rsidP="00B76250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780FAF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f.</w:t>
            </w:r>
          </w:p>
        </w:tc>
        <w:tc>
          <w:tcPr>
            <w:tcW w:w="7560" w:type="dxa"/>
            <w:shd w:val="clear" w:color="auto" w:fill="auto"/>
          </w:tcPr>
          <w:p w:rsidR="00780FAF" w:rsidRPr="00C079CD" w:rsidRDefault="00191038" w:rsidP="00AB10C4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="00AB10C4" w:rsidRPr="00AB10C4">
              <w:rPr>
                <w:sz w:val="22"/>
                <w:szCs w:val="22"/>
              </w:rPr>
              <w:t>classifications, indications, and contraindications of commonly prescribed psychopharmacological medications for appropriate medical referral and consultation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0FAF" w:rsidRPr="006B1888" w:rsidRDefault="00780FAF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780FAF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g.</w:t>
            </w:r>
          </w:p>
        </w:tc>
        <w:tc>
          <w:tcPr>
            <w:tcW w:w="7560" w:type="dxa"/>
            <w:shd w:val="clear" w:color="auto" w:fill="auto"/>
          </w:tcPr>
          <w:p w:rsidR="00780FAF" w:rsidRPr="00C079CD" w:rsidRDefault="00191038" w:rsidP="005E1A06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="00AB10C4" w:rsidRPr="00AB10C4">
              <w:rPr>
                <w:sz w:val="22"/>
                <w:szCs w:val="22"/>
              </w:rPr>
              <w:t>record keeping, third party reimbursement, and other practice and management issues in clinical mental health counseling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0FAF" w:rsidRPr="006B1888" w:rsidRDefault="00780FAF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E43005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h.</w:t>
            </w:r>
          </w:p>
        </w:tc>
        <w:tc>
          <w:tcPr>
            <w:tcW w:w="7560" w:type="dxa"/>
            <w:shd w:val="clear" w:color="auto" w:fill="auto"/>
          </w:tcPr>
          <w:p w:rsidR="00E43005" w:rsidRPr="00D72F97" w:rsidRDefault="00CB3073" w:rsidP="005E1A06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Completion of diagnostic interviews, mental status examinations, symptom inventories, psychoeducational and personality assessments, biopsychosocial histories, assessments for treatment planning, and assessments for assistive technology needs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E43005" w:rsidRPr="0025042A" w:rsidRDefault="0025042A" w:rsidP="0025042A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i.</w:t>
            </w:r>
          </w:p>
        </w:tc>
        <w:tc>
          <w:tcPr>
            <w:tcW w:w="7560" w:type="dxa"/>
            <w:shd w:val="clear" w:color="auto" w:fill="auto"/>
          </w:tcPr>
          <w:p w:rsidR="00E43005" w:rsidRPr="00D72F97" w:rsidRDefault="00CB3073" w:rsidP="005E1A06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Completion of career- and work-related assessments, including job analysis, work site modification, transferrable skills analysis, job readiness, and work hardening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rPr>
          <w:trHeight w:val="260"/>
        </w:trPr>
        <w:tc>
          <w:tcPr>
            <w:tcW w:w="558" w:type="dxa"/>
            <w:shd w:val="clear" w:color="auto" w:fill="auto"/>
            <w:vAlign w:val="center"/>
          </w:tcPr>
          <w:p w:rsidR="00E43005" w:rsidRPr="005E1A06" w:rsidRDefault="00AB10C4" w:rsidP="006B1888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43005" w:rsidRPr="00D72F97" w:rsidRDefault="00CB3073" w:rsidP="005E1A06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Utilization of strategies to advocate for persons with disabilities.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E43005" w:rsidRPr="005E1A06" w:rsidRDefault="00AB10C4" w:rsidP="006B1888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43005" w:rsidRPr="00D72F97" w:rsidRDefault="00CB3073" w:rsidP="00C079CD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Utilization of strategies for interfacing with medical and allied health professionals, including interdisciplinary treatment teams.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E43005" w:rsidRPr="005E1A06" w:rsidRDefault="00AB10C4" w:rsidP="006B1888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43005" w:rsidRPr="00D72F97" w:rsidRDefault="00CB3073" w:rsidP="00C079CD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Utilization of strategies to consult with and educate employers, educators, and families regarding accessibility, Americans with Disabilities Act compliance, and accommodations.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E26A02" w:rsidRPr="005E1A06" w:rsidTr="00B44D9E">
        <w:tc>
          <w:tcPr>
            <w:tcW w:w="558" w:type="dxa"/>
            <w:shd w:val="clear" w:color="auto" w:fill="auto"/>
            <w:vAlign w:val="center"/>
          </w:tcPr>
          <w:p w:rsidR="00E26A02" w:rsidRPr="000A0DCC" w:rsidRDefault="00A72339" w:rsidP="006B1888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 w:rsidRPr="000A0DCC">
              <w:rPr>
                <w:sz w:val="22"/>
                <w:szCs w:val="22"/>
              </w:rPr>
              <w:t>m.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26A02" w:rsidRPr="000A0DCC" w:rsidRDefault="00B44D9E" w:rsidP="00B44D9E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0A0DCC">
              <w:rPr>
                <w:sz w:val="22"/>
                <w:szCs w:val="22"/>
              </w:rPr>
              <w:t xml:space="preserve">Ability </w:t>
            </w:r>
            <w:r w:rsidR="00E26A02" w:rsidRPr="000A0DCC">
              <w:rPr>
                <w:sz w:val="22"/>
                <w:szCs w:val="22"/>
              </w:rPr>
              <w:t xml:space="preserve">to utilize weekly </w:t>
            </w:r>
            <w:r w:rsidRPr="000A0DCC">
              <w:rPr>
                <w:sz w:val="22"/>
                <w:szCs w:val="22"/>
              </w:rPr>
              <w:t xml:space="preserve">site </w:t>
            </w:r>
            <w:r w:rsidR="00E26A02" w:rsidRPr="000A0DCC">
              <w:rPr>
                <w:sz w:val="22"/>
                <w:szCs w:val="22"/>
              </w:rPr>
              <w:t xml:space="preserve">supervision to enhance counseling practice and </w:t>
            </w:r>
            <w:r w:rsidRPr="000A0DCC">
              <w:rPr>
                <w:sz w:val="22"/>
                <w:szCs w:val="22"/>
              </w:rPr>
              <w:t xml:space="preserve">professional </w:t>
            </w:r>
            <w:r w:rsidR="00E26A02" w:rsidRPr="000A0DCC">
              <w:rPr>
                <w:sz w:val="22"/>
                <w:szCs w:val="22"/>
              </w:rPr>
              <w:t>development</w:t>
            </w:r>
            <w:r w:rsidR="00E26A02" w:rsidRPr="000A0DCC">
              <w:rPr>
                <w:sz w:val="22"/>
                <w:szCs w:val="22"/>
              </w:rPr>
              <w:tab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26A02" w:rsidRPr="006B1888" w:rsidRDefault="00E26A02" w:rsidP="005E1A06">
            <w:pPr>
              <w:jc w:val="center"/>
              <w:rPr>
                <w:sz w:val="28"/>
                <w:szCs w:val="22"/>
              </w:rPr>
            </w:pPr>
            <w:r w:rsidRPr="000A0DCC">
              <w:rPr>
                <w:sz w:val="28"/>
                <w:szCs w:val="22"/>
              </w:rPr>
              <w:t>1  2  3  4  5  N/A</w:t>
            </w:r>
          </w:p>
        </w:tc>
      </w:tr>
    </w:tbl>
    <w:p w:rsidR="00B84D3A" w:rsidRPr="00E43005" w:rsidRDefault="00E43005" w:rsidP="00E43005">
      <w:pPr>
        <w:tabs>
          <w:tab w:val="left" w:pos="5973"/>
        </w:tabs>
        <w:rPr>
          <w:sz w:val="32"/>
          <w:szCs w:val="22"/>
        </w:rPr>
      </w:pPr>
      <w:r w:rsidRPr="00E43005">
        <w:rPr>
          <w:sz w:val="32"/>
          <w:szCs w:val="22"/>
        </w:rPr>
        <w:tab/>
      </w:r>
    </w:p>
    <w:p w:rsidR="00B84D3A" w:rsidRDefault="00B84D3A" w:rsidP="000C48B7">
      <w:pPr>
        <w:rPr>
          <w:sz w:val="22"/>
          <w:szCs w:val="22"/>
        </w:rPr>
      </w:pPr>
      <w:r w:rsidRPr="00B84D3A">
        <w:rPr>
          <w:sz w:val="22"/>
          <w:szCs w:val="22"/>
        </w:rPr>
        <w:t>Com</w:t>
      </w:r>
      <w:r w:rsidRPr="00B84D3A">
        <w:rPr>
          <w:spacing w:val="-3"/>
          <w:sz w:val="22"/>
          <w:szCs w:val="22"/>
        </w:rPr>
        <w:t>m</w:t>
      </w:r>
      <w:r w:rsidRPr="00B84D3A">
        <w:rPr>
          <w:sz w:val="22"/>
          <w:szCs w:val="22"/>
        </w:rPr>
        <w:t>ents (Not</w:t>
      </w:r>
      <w:r w:rsidRPr="00B84D3A">
        <w:rPr>
          <w:spacing w:val="1"/>
          <w:sz w:val="22"/>
          <w:szCs w:val="22"/>
        </w:rPr>
        <w:t>e</w:t>
      </w:r>
      <w:r w:rsidRPr="00B84D3A">
        <w:rPr>
          <w:sz w:val="22"/>
          <w:szCs w:val="22"/>
        </w:rPr>
        <w:t xml:space="preserve">: </w:t>
      </w:r>
      <w:r w:rsidR="005E1A06">
        <w:rPr>
          <w:sz w:val="22"/>
          <w:szCs w:val="22"/>
        </w:rPr>
        <w:t>P</w:t>
      </w:r>
      <w:r w:rsidR="00E43005">
        <w:rPr>
          <w:sz w:val="22"/>
          <w:szCs w:val="22"/>
        </w:rPr>
        <w:t xml:space="preserve">lease </w:t>
      </w:r>
      <w:r w:rsidR="005E1A06">
        <w:rPr>
          <w:sz w:val="22"/>
          <w:szCs w:val="22"/>
        </w:rPr>
        <w:t xml:space="preserve">include explanations for all </w:t>
      </w:r>
      <w:r w:rsidR="00666755">
        <w:rPr>
          <w:sz w:val="22"/>
          <w:szCs w:val="22"/>
        </w:rPr>
        <w:t>ratings of 1 or 2</w:t>
      </w:r>
      <w:r w:rsidR="005E1A06">
        <w:rPr>
          <w:sz w:val="22"/>
          <w:szCs w:val="22"/>
        </w:rPr>
        <w:t xml:space="preserve"> student received, </w:t>
      </w:r>
      <w:r w:rsidRPr="00B84D3A">
        <w:rPr>
          <w:spacing w:val="1"/>
          <w:sz w:val="22"/>
          <w:szCs w:val="22"/>
        </w:rPr>
        <w:t>s</w:t>
      </w:r>
      <w:r w:rsidRPr="00B84D3A">
        <w:rPr>
          <w:sz w:val="22"/>
          <w:szCs w:val="22"/>
        </w:rPr>
        <w:t>o t</w:t>
      </w:r>
      <w:r w:rsidRPr="00B84D3A">
        <w:rPr>
          <w:spacing w:val="-1"/>
          <w:sz w:val="22"/>
          <w:szCs w:val="22"/>
        </w:rPr>
        <w:t>h</w:t>
      </w:r>
      <w:r w:rsidRPr="00B84D3A">
        <w:rPr>
          <w:sz w:val="22"/>
          <w:szCs w:val="22"/>
        </w:rPr>
        <w:t xml:space="preserve">at </w:t>
      </w:r>
      <w:r w:rsidR="005E1A06">
        <w:rPr>
          <w:sz w:val="22"/>
          <w:szCs w:val="22"/>
        </w:rPr>
        <w:t xml:space="preserve">specific improvement </w:t>
      </w:r>
      <w:r w:rsidRPr="00B84D3A">
        <w:rPr>
          <w:sz w:val="22"/>
          <w:szCs w:val="22"/>
        </w:rPr>
        <w:t xml:space="preserve">goals </w:t>
      </w:r>
      <w:r w:rsidRPr="00B84D3A">
        <w:rPr>
          <w:spacing w:val="-2"/>
          <w:sz w:val="22"/>
          <w:szCs w:val="22"/>
        </w:rPr>
        <w:t>m</w:t>
      </w:r>
      <w:r w:rsidRPr="00B84D3A">
        <w:rPr>
          <w:sz w:val="22"/>
          <w:szCs w:val="22"/>
        </w:rPr>
        <w:t>ay be cre</w:t>
      </w:r>
      <w:r w:rsidRPr="00B84D3A">
        <w:rPr>
          <w:spacing w:val="-1"/>
          <w:sz w:val="22"/>
          <w:szCs w:val="22"/>
        </w:rPr>
        <w:t>a</w:t>
      </w:r>
      <w:r w:rsidRPr="00B84D3A">
        <w:rPr>
          <w:sz w:val="22"/>
          <w:szCs w:val="22"/>
        </w:rPr>
        <w:t>ted</w:t>
      </w:r>
      <w:r w:rsidRPr="00B84D3A">
        <w:rPr>
          <w:spacing w:val="-1"/>
          <w:sz w:val="22"/>
          <w:szCs w:val="22"/>
        </w:rPr>
        <w:t>)</w:t>
      </w:r>
      <w:r w:rsidRPr="00B84D3A">
        <w:rPr>
          <w:sz w:val="22"/>
          <w:szCs w:val="22"/>
        </w:rPr>
        <w:t>:</w:t>
      </w:r>
    </w:p>
    <w:p w:rsidR="00B44D9E" w:rsidRPr="00B84D3A" w:rsidRDefault="00B44D9E" w:rsidP="000C48B7">
      <w:pPr>
        <w:rPr>
          <w:sz w:val="22"/>
          <w:szCs w:val="22"/>
        </w:rPr>
      </w:pPr>
    </w:p>
    <w:p w:rsidR="00D94C14" w:rsidRDefault="00D94C14" w:rsidP="00D94C14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00"/>
            </w:textInput>
          </w:ffData>
        </w:fldChar>
      </w:r>
      <w:bookmarkStart w:id="6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7" w:name="_GoBack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End w:id="7"/>
      <w:r>
        <w:rPr>
          <w:sz w:val="22"/>
          <w:szCs w:val="22"/>
        </w:rPr>
        <w:fldChar w:fldCharType="end"/>
      </w:r>
      <w:bookmarkEnd w:id="6"/>
    </w:p>
    <w:p w:rsidR="000653E0" w:rsidRDefault="000653E0" w:rsidP="00780FAF">
      <w:pPr>
        <w:rPr>
          <w:sz w:val="22"/>
          <w:szCs w:val="22"/>
        </w:rPr>
      </w:pPr>
    </w:p>
    <w:p w:rsidR="00B84D3A" w:rsidRDefault="00B84D3A" w:rsidP="00780FAF">
      <w:pPr>
        <w:rPr>
          <w:sz w:val="22"/>
          <w:szCs w:val="22"/>
        </w:rPr>
      </w:pPr>
      <w:r w:rsidRPr="00B84D3A">
        <w:rPr>
          <w:sz w:val="22"/>
          <w:szCs w:val="22"/>
        </w:rPr>
        <w:t>Site Su</w:t>
      </w:r>
      <w:r w:rsidRPr="00B84D3A">
        <w:rPr>
          <w:spacing w:val="1"/>
          <w:sz w:val="22"/>
          <w:szCs w:val="22"/>
        </w:rPr>
        <w:t>p</w:t>
      </w:r>
      <w:r w:rsidRPr="00B84D3A">
        <w:rPr>
          <w:sz w:val="22"/>
          <w:szCs w:val="22"/>
        </w:rPr>
        <w:t>er</w:t>
      </w:r>
      <w:r w:rsidRPr="00B84D3A">
        <w:rPr>
          <w:spacing w:val="-1"/>
          <w:sz w:val="22"/>
          <w:szCs w:val="22"/>
        </w:rPr>
        <w:t>v</w:t>
      </w:r>
      <w:r w:rsidRPr="00B84D3A">
        <w:rPr>
          <w:sz w:val="22"/>
          <w:szCs w:val="22"/>
        </w:rPr>
        <w:t>isor Signa</w:t>
      </w:r>
      <w:r w:rsidRPr="00B84D3A">
        <w:rPr>
          <w:spacing w:val="1"/>
          <w:sz w:val="22"/>
          <w:szCs w:val="22"/>
        </w:rPr>
        <w:t>t</w:t>
      </w:r>
      <w:r w:rsidRPr="00B84D3A">
        <w:rPr>
          <w:spacing w:val="-1"/>
          <w:sz w:val="22"/>
          <w:szCs w:val="22"/>
        </w:rPr>
        <w:t>u</w:t>
      </w:r>
      <w:r w:rsidRPr="00B84D3A">
        <w:rPr>
          <w:sz w:val="22"/>
          <w:szCs w:val="22"/>
        </w:rPr>
        <w:t xml:space="preserve">re: </w:t>
      </w:r>
      <w:r w:rsidR="00E43005" w:rsidRPr="00E43005">
        <w:rPr>
          <w:sz w:val="22"/>
          <w:szCs w:val="22"/>
        </w:rPr>
        <w:t>_________________________________________________</w:t>
      </w:r>
      <w:r w:rsidR="005E1A06">
        <w:rPr>
          <w:sz w:val="22"/>
          <w:szCs w:val="22"/>
        </w:rPr>
        <w:tab/>
        <w:t>Date: ______________</w:t>
      </w:r>
    </w:p>
    <w:p w:rsidR="00E43005" w:rsidRDefault="00E43005" w:rsidP="00780FAF">
      <w:pPr>
        <w:rPr>
          <w:sz w:val="22"/>
          <w:szCs w:val="22"/>
        </w:rPr>
      </w:pPr>
    </w:p>
    <w:p w:rsidR="00E43005" w:rsidRDefault="00E43005" w:rsidP="00780FAF">
      <w:pPr>
        <w:rPr>
          <w:sz w:val="22"/>
          <w:szCs w:val="22"/>
        </w:rPr>
      </w:pPr>
    </w:p>
    <w:p w:rsidR="005E1A06" w:rsidRPr="00B84D3A" w:rsidRDefault="00E43005" w:rsidP="00780FAF">
      <w:pPr>
        <w:rPr>
          <w:sz w:val="22"/>
          <w:szCs w:val="22"/>
        </w:rPr>
      </w:pPr>
      <w:r>
        <w:rPr>
          <w:sz w:val="22"/>
          <w:szCs w:val="22"/>
        </w:rPr>
        <w:t>Student Signature: _______________________________________________________</w:t>
      </w:r>
      <w:r w:rsidR="005E1A06">
        <w:rPr>
          <w:sz w:val="22"/>
          <w:szCs w:val="22"/>
        </w:rPr>
        <w:tab/>
        <w:t>Date: ______________</w:t>
      </w:r>
    </w:p>
    <w:sectPr w:rsidR="005E1A06" w:rsidRPr="00B84D3A" w:rsidSect="00494F65">
      <w:headerReference w:type="default" r:id="rId8"/>
      <w:footerReference w:type="default" r:id="rId9"/>
      <w:headerReference w:type="first" r:id="rId10"/>
      <w:pgSz w:w="12240" w:h="15840" w:code="1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7F" w:rsidRDefault="0042667F" w:rsidP="00B84D3A">
      <w:r>
        <w:separator/>
      </w:r>
    </w:p>
  </w:endnote>
  <w:endnote w:type="continuationSeparator" w:id="0">
    <w:p w:rsidR="0042667F" w:rsidRDefault="0042667F" w:rsidP="00B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06" w:rsidRDefault="00847BDF" w:rsidP="00847BDF">
    <w:pPr>
      <w:pStyle w:val="Footer"/>
      <w:jc w:val="right"/>
    </w:pPr>
    <w:r>
      <w:rPr>
        <w:i/>
      </w:rPr>
      <w:t xml:space="preserve">     </w:t>
    </w:r>
    <w:r w:rsidR="00B44D9E">
      <w:rPr>
        <w:i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7F" w:rsidRDefault="0042667F" w:rsidP="00B84D3A">
      <w:r>
        <w:separator/>
      </w:r>
    </w:p>
  </w:footnote>
  <w:footnote w:type="continuationSeparator" w:id="0">
    <w:p w:rsidR="0042667F" w:rsidRDefault="0042667F" w:rsidP="00B8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A0" w:rsidRDefault="009310A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B7" w:rsidRDefault="0022750E">
    <w:pPr>
      <w:pStyle w:val="Header"/>
    </w:pPr>
    <w:r>
      <w:rPr>
        <w:noProof/>
      </w:rPr>
      <w:drawing>
        <wp:inline distT="0" distB="0" distL="0" distR="0">
          <wp:extent cx="666750" cy="800100"/>
          <wp:effectExtent l="0" t="0" r="0" b="0"/>
          <wp:docPr id="1" name="Picture 1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0</wp:posOffset>
              </wp:positionV>
              <wp:extent cx="5711190" cy="916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C48B7" w:rsidRDefault="000C48B7" w:rsidP="000C48B7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0C48B7" w:rsidRDefault="000C48B7" w:rsidP="000C48B7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0C48B7" w:rsidRDefault="000C48B7" w:rsidP="000C48B7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0C48B7" w:rsidRDefault="000C48B7" w:rsidP="000C48B7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0C48B7" w:rsidRDefault="000C48B7" w:rsidP="000C48B7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 xml:space="preserve">Department of </w:t>
                          </w:r>
                          <w:r w:rsidR="00FC63BF"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Counseling</w:t>
                          </w:r>
                        </w:p>
                        <w:p w:rsidR="000C48B7" w:rsidRPr="00146348" w:rsidRDefault="000C48B7" w:rsidP="000C48B7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pt;margin-top:0;width:449.7pt;height: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" filled="f" stroked="f">
              <v:path arrowok="t"/>
              <v:textbox>
                <w:txbxContent>
                  <w:p w:rsidR="000C48B7" w:rsidRDefault="000C48B7" w:rsidP="000C48B7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0C48B7" w:rsidRDefault="000C48B7" w:rsidP="000C48B7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0C48B7" w:rsidRDefault="000C48B7" w:rsidP="000C48B7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0C48B7" w:rsidRDefault="000C48B7" w:rsidP="000C48B7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0C48B7" w:rsidRDefault="000C48B7" w:rsidP="000C48B7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 xml:space="preserve">Department of </w:t>
                    </w:r>
                    <w:r w:rsidR="00FC63BF">
                      <w:rPr>
                        <w:smallCaps/>
                        <w:color w:val="002060"/>
                        <w:sz w:val="18"/>
                        <w:szCs w:val="18"/>
                      </w:rPr>
                      <w:t>Counseling</w:t>
                    </w:r>
                  </w:p>
                  <w:p w:rsidR="000C48B7" w:rsidRPr="00146348" w:rsidRDefault="000C48B7" w:rsidP="000C48B7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BEE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3D93"/>
    <w:multiLevelType w:val="multilevel"/>
    <w:tmpl w:val="BE22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A4F5C"/>
    <w:multiLevelType w:val="hybridMultilevel"/>
    <w:tmpl w:val="86C4A82A"/>
    <w:lvl w:ilvl="0" w:tplc="C70EF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9C4"/>
    <w:multiLevelType w:val="multilevel"/>
    <w:tmpl w:val="F59A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A26A9"/>
    <w:multiLevelType w:val="multilevel"/>
    <w:tmpl w:val="DAE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603DE"/>
    <w:multiLevelType w:val="multilevel"/>
    <w:tmpl w:val="0664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D3A7F"/>
    <w:multiLevelType w:val="hybridMultilevel"/>
    <w:tmpl w:val="13B0CE94"/>
    <w:lvl w:ilvl="0" w:tplc="D8C205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208"/>
    <w:multiLevelType w:val="hybridMultilevel"/>
    <w:tmpl w:val="ADF4DD4A"/>
    <w:lvl w:ilvl="0" w:tplc="6472D79A">
      <w:start w:val="1"/>
      <w:numFmt w:val="lowerLetter"/>
      <w:lvlText w:val="%1."/>
      <w:lvlJc w:val="left"/>
      <w:pPr>
        <w:ind w:left="21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5958D0"/>
    <w:multiLevelType w:val="multilevel"/>
    <w:tmpl w:val="F37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653AF"/>
    <w:multiLevelType w:val="multilevel"/>
    <w:tmpl w:val="728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87D86"/>
    <w:multiLevelType w:val="multilevel"/>
    <w:tmpl w:val="BC3C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312AA"/>
    <w:multiLevelType w:val="multilevel"/>
    <w:tmpl w:val="7400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14208"/>
    <w:multiLevelType w:val="multilevel"/>
    <w:tmpl w:val="0132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74DD9"/>
    <w:multiLevelType w:val="multilevel"/>
    <w:tmpl w:val="A9C2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05A2F"/>
    <w:multiLevelType w:val="multilevel"/>
    <w:tmpl w:val="FD7E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35C25"/>
    <w:multiLevelType w:val="multilevel"/>
    <w:tmpl w:val="63BA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E518D"/>
    <w:multiLevelType w:val="multilevel"/>
    <w:tmpl w:val="AAAE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80110"/>
    <w:multiLevelType w:val="multilevel"/>
    <w:tmpl w:val="BE90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853FE"/>
    <w:multiLevelType w:val="hybridMultilevel"/>
    <w:tmpl w:val="17E05B90"/>
    <w:lvl w:ilvl="0" w:tplc="AF6EB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1EBC"/>
    <w:multiLevelType w:val="multilevel"/>
    <w:tmpl w:val="A7D4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C666C"/>
    <w:multiLevelType w:val="multilevel"/>
    <w:tmpl w:val="1A92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A23F60"/>
    <w:multiLevelType w:val="multilevel"/>
    <w:tmpl w:val="2470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F5F00"/>
    <w:multiLevelType w:val="multilevel"/>
    <w:tmpl w:val="C010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01169"/>
    <w:multiLevelType w:val="multilevel"/>
    <w:tmpl w:val="2122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522C7"/>
    <w:multiLevelType w:val="multilevel"/>
    <w:tmpl w:val="C5C8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538E0"/>
    <w:multiLevelType w:val="multilevel"/>
    <w:tmpl w:val="2C82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95215"/>
    <w:multiLevelType w:val="multilevel"/>
    <w:tmpl w:val="657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707E7"/>
    <w:multiLevelType w:val="multilevel"/>
    <w:tmpl w:val="C32C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45124"/>
    <w:multiLevelType w:val="multilevel"/>
    <w:tmpl w:val="3752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632370"/>
    <w:multiLevelType w:val="multilevel"/>
    <w:tmpl w:val="847C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lvl w:ilvl="0">
        <w:numFmt w:val="lowerLetter"/>
        <w:lvlText w:val="%1."/>
        <w:lvlJc w:val="left"/>
      </w:lvl>
    </w:lvlOverride>
  </w:num>
  <w:num w:numId="2">
    <w:abstractNumId w:val="5"/>
    <w:lvlOverride w:ilvl="0">
      <w:lvl w:ilvl="0">
        <w:numFmt w:val="lowerLetter"/>
        <w:lvlText w:val="%1."/>
        <w:lvlJc w:val="left"/>
      </w:lvl>
    </w:lvlOverride>
  </w:num>
  <w:num w:numId="3">
    <w:abstractNumId w:val="18"/>
  </w:num>
  <w:num w:numId="4">
    <w:abstractNumId w:val="21"/>
    <w:lvlOverride w:ilvl="0">
      <w:lvl w:ilvl="0">
        <w:numFmt w:val="lowerLetter"/>
        <w:lvlText w:val="%1."/>
        <w:lvlJc w:val="left"/>
      </w:lvl>
    </w:lvlOverride>
  </w:num>
  <w:num w:numId="5">
    <w:abstractNumId w:val="7"/>
  </w:num>
  <w:num w:numId="6">
    <w:abstractNumId w:val="16"/>
    <w:lvlOverride w:ilvl="0">
      <w:lvl w:ilvl="0">
        <w:numFmt w:val="lowerLetter"/>
        <w:lvlText w:val="%1."/>
        <w:lvlJc w:val="left"/>
      </w:lvl>
    </w:lvlOverride>
  </w:num>
  <w:num w:numId="7">
    <w:abstractNumId w:val="19"/>
    <w:lvlOverride w:ilvl="0">
      <w:lvl w:ilvl="0">
        <w:numFmt w:val="lowerLetter"/>
        <w:lvlText w:val="%1."/>
        <w:lvlJc w:val="left"/>
      </w:lvl>
    </w:lvlOverride>
  </w:num>
  <w:num w:numId="8">
    <w:abstractNumId w:val="14"/>
    <w:lvlOverride w:ilvl="0">
      <w:lvl w:ilvl="0">
        <w:numFmt w:val="lowerLetter"/>
        <w:lvlText w:val="%1."/>
        <w:lvlJc w:val="left"/>
      </w:lvl>
    </w:lvlOverride>
  </w:num>
  <w:num w:numId="9">
    <w:abstractNumId w:val="8"/>
    <w:lvlOverride w:ilvl="0">
      <w:lvl w:ilvl="0">
        <w:numFmt w:val="lowerLetter"/>
        <w:lvlText w:val="%1."/>
        <w:lvlJc w:val="left"/>
      </w:lvl>
    </w:lvlOverride>
  </w:num>
  <w:num w:numId="10">
    <w:abstractNumId w:val="15"/>
    <w:lvlOverride w:ilvl="0">
      <w:lvl w:ilvl="0">
        <w:numFmt w:val="lowerLetter"/>
        <w:lvlText w:val="%1."/>
        <w:lvlJc w:val="left"/>
      </w:lvl>
    </w:lvlOverride>
  </w:num>
  <w:num w:numId="11">
    <w:abstractNumId w:val="3"/>
    <w:lvlOverride w:ilvl="0">
      <w:lvl w:ilvl="0">
        <w:numFmt w:val="lowerLetter"/>
        <w:lvlText w:val="%1."/>
        <w:lvlJc w:val="left"/>
      </w:lvl>
    </w:lvlOverride>
  </w:num>
  <w:num w:numId="12">
    <w:abstractNumId w:val="11"/>
    <w:lvlOverride w:ilvl="0">
      <w:lvl w:ilvl="0">
        <w:numFmt w:val="lowerLetter"/>
        <w:lvlText w:val="%1."/>
        <w:lvlJc w:val="left"/>
      </w:lvl>
    </w:lvlOverride>
  </w:num>
  <w:num w:numId="13">
    <w:abstractNumId w:val="17"/>
    <w:lvlOverride w:ilvl="0">
      <w:lvl w:ilvl="0">
        <w:numFmt w:val="lowerLetter"/>
        <w:lvlText w:val="%1."/>
        <w:lvlJc w:val="left"/>
      </w:lvl>
    </w:lvlOverride>
  </w:num>
  <w:num w:numId="14">
    <w:abstractNumId w:val="10"/>
    <w:lvlOverride w:ilvl="0">
      <w:lvl w:ilvl="0">
        <w:numFmt w:val="lowerLetter"/>
        <w:lvlText w:val="%1."/>
        <w:lvlJc w:val="left"/>
      </w:lvl>
    </w:lvlOverride>
  </w:num>
  <w:num w:numId="15">
    <w:abstractNumId w:val="9"/>
    <w:lvlOverride w:ilvl="0">
      <w:lvl w:ilvl="0">
        <w:numFmt w:val="lowerLetter"/>
        <w:lvlText w:val="%1."/>
        <w:lvlJc w:val="left"/>
      </w:lvl>
    </w:lvlOverride>
  </w:num>
  <w:num w:numId="16">
    <w:abstractNumId w:val="26"/>
    <w:lvlOverride w:ilvl="0">
      <w:lvl w:ilvl="0">
        <w:numFmt w:val="lowerLetter"/>
        <w:lvlText w:val="%1."/>
        <w:lvlJc w:val="left"/>
      </w:lvl>
    </w:lvlOverride>
  </w:num>
  <w:num w:numId="17">
    <w:abstractNumId w:val="1"/>
    <w:lvlOverride w:ilvl="0">
      <w:lvl w:ilvl="0">
        <w:numFmt w:val="lowerLetter"/>
        <w:lvlText w:val="%1."/>
        <w:lvlJc w:val="left"/>
      </w:lvl>
    </w:lvlOverride>
  </w:num>
  <w:num w:numId="18">
    <w:abstractNumId w:val="24"/>
    <w:lvlOverride w:ilvl="0">
      <w:lvl w:ilvl="0">
        <w:numFmt w:val="lowerLetter"/>
        <w:lvlText w:val="%1."/>
        <w:lvlJc w:val="left"/>
      </w:lvl>
    </w:lvlOverride>
  </w:num>
  <w:num w:numId="19">
    <w:abstractNumId w:val="13"/>
    <w:lvlOverride w:ilvl="0">
      <w:lvl w:ilvl="0">
        <w:numFmt w:val="lowerLetter"/>
        <w:lvlText w:val="%1."/>
        <w:lvlJc w:val="left"/>
      </w:lvl>
    </w:lvlOverride>
  </w:num>
  <w:num w:numId="20">
    <w:abstractNumId w:val="2"/>
  </w:num>
  <w:num w:numId="21">
    <w:abstractNumId w:val="12"/>
    <w:lvlOverride w:ilvl="0">
      <w:lvl w:ilvl="0">
        <w:numFmt w:val="lowerLetter"/>
        <w:lvlText w:val="%1."/>
        <w:lvlJc w:val="left"/>
      </w:lvl>
    </w:lvlOverride>
  </w:num>
  <w:num w:numId="22">
    <w:abstractNumId w:val="23"/>
    <w:lvlOverride w:ilvl="0">
      <w:lvl w:ilvl="0">
        <w:numFmt w:val="lowerLetter"/>
        <w:lvlText w:val="%1."/>
        <w:lvlJc w:val="left"/>
      </w:lvl>
    </w:lvlOverride>
  </w:num>
  <w:num w:numId="23">
    <w:abstractNumId w:val="27"/>
    <w:lvlOverride w:ilvl="0">
      <w:lvl w:ilvl="0">
        <w:numFmt w:val="lowerLetter"/>
        <w:lvlText w:val="%1."/>
        <w:lvlJc w:val="left"/>
      </w:lvl>
    </w:lvlOverride>
  </w:num>
  <w:num w:numId="24">
    <w:abstractNumId w:val="4"/>
    <w:lvlOverride w:ilvl="0">
      <w:lvl w:ilvl="0">
        <w:numFmt w:val="lowerLetter"/>
        <w:lvlText w:val="%1."/>
        <w:lvlJc w:val="left"/>
      </w:lvl>
    </w:lvlOverride>
  </w:num>
  <w:num w:numId="25">
    <w:abstractNumId w:val="28"/>
    <w:lvlOverride w:ilvl="0">
      <w:lvl w:ilvl="0">
        <w:numFmt w:val="lowerLetter"/>
        <w:lvlText w:val="%1."/>
        <w:lvlJc w:val="left"/>
      </w:lvl>
    </w:lvlOverride>
  </w:num>
  <w:num w:numId="26">
    <w:abstractNumId w:val="22"/>
    <w:lvlOverride w:ilvl="0">
      <w:lvl w:ilvl="0">
        <w:numFmt w:val="lowerLetter"/>
        <w:lvlText w:val="%1."/>
        <w:lvlJc w:val="left"/>
      </w:lvl>
    </w:lvlOverride>
  </w:num>
  <w:num w:numId="27">
    <w:abstractNumId w:val="25"/>
    <w:lvlOverride w:ilvl="0">
      <w:lvl w:ilvl="0">
        <w:numFmt w:val="lowerLetter"/>
        <w:lvlText w:val="%1."/>
        <w:lvlJc w:val="left"/>
      </w:lvl>
    </w:lvlOverride>
  </w:num>
  <w:num w:numId="28">
    <w:abstractNumId w:val="20"/>
    <w:lvlOverride w:ilvl="0">
      <w:lvl w:ilvl="0">
        <w:numFmt w:val="lowerLetter"/>
        <w:lvlText w:val="%1."/>
        <w:lvlJc w:val="left"/>
      </w:lvl>
    </w:lvlOverride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4iqEv8LscGE057PjTfGbHKq1SbK5isjw7TNnBaDRHNr5avhTqT1+FPHHxEkmeWapjLC+g7kTIG1ID3qnKxJCg==" w:salt="hcCvR1QGAkHa3oSfjlogeQ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3A"/>
    <w:rsid w:val="000653E0"/>
    <w:rsid w:val="00083F81"/>
    <w:rsid w:val="000976BD"/>
    <w:rsid w:val="000A0DCC"/>
    <w:rsid w:val="000C48B7"/>
    <w:rsid w:val="00111D4B"/>
    <w:rsid w:val="00191038"/>
    <w:rsid w:val="001B506B"/>
    <w:rsid w:val="001C3049"/>
    <w:rsid w:val="0022750E"/>
    <w:rsid w:val="0025042A"/>
    <w:rsid w:val="002D2DD5"/>
    <w:rsid w:val="00316300"/>
    <w:rsid w:val="00384234"/>
    <w:rsid w:val="003B3BE5"/>
    <w:rsid w:val="003D69CA"/>
    <w:rsid w:val="003E210E"/>
    <w:rsid w:val="0040610C"/>
    <w:rsid w:val="00420096"/>
    <w:rsid w:val="0042667F"/>
    <w:rsid w:val="00454F96"/>
    <w:rsid w:val="00466390"/>
    <w:rsid w:val="00467B97"/>
    <w:rsid w:val="004763D3"/>
    <w:rsid w:val="00494F65"/>
    <w:rsid w:val="004C5DC5"/>
    <w:rsid w:val="004C6FCF"/>
    <w:rsid w:val="00516FCE"/>
    <w:rsid w:val="00542D5A"/>
    <w:rsid w:val="00551938"/>
    <w:rsid w:val="005939EF"/>
    <w:rsid w:val="005E1A06"/>
    <w:rsid w:val="0060642C"/>
    <w:rsid w:val="0064609F"/>
    <w:rsid w:val="00666755"/>
    <w:rsid w:val="00670234"/>
    <w:rsid w:val="0068244C"/>
    <w:rsid w:val="00695858"/>
    <w:rsid w:val="006A051C"/>
    <w:rsid w:val="006B1888"/>
    <w:rsid w:val="006C2EEF"/>
    <w:rsid w:val="006F4583"/>
    <w:rsid w:val="006F7940"/>
    <w:rsid w:val="00722675"/>
    <w:rsid w:val="00775D2D"/>
    <w:rsid w:val="00780FAF"/>
    <w:rsid w:val="007850AD"/>
    <w:rsid w:val="007B5BDA"/>
    <w:rsid w:val="007E5F14"/>
    <w:rsid w:val="00847BDF"/>
    <w:rsid w:val="008E0204"/>
    <w:rsid w:val="009310A0"/>
    <w:rsid w:val="009A4B44"/>
    <w:rsid w:val="009B3CA5"/>
    <w:rsid w:val="009B46D8"/>
    <w:rsid w:val="009C71B4"/>
    <w:rsid w:val="00A038D7"/>
    <w:rsid w:val="00A3276E"/>
    <w:rsid w:val="00A72339"/>
    <w:rsid w:val="00A807A7"/>
    <w:rsid w:val="00AB10C4"/>
    <w:rsid w:val="00AF1E66"/>
    <w:rsid w:val="00B33A85"/>
    <w:rsid w:val="00B44D9E"/>
    <w:rsid w:val="00B746AA"/>
    <w:rsid w:val="00B76250"/>
    <w:rsid w:val="00B84D3A"/>
    <w:rsid w:val="00C079CD"/>
    <w:rsid w:val="00C24D2D"/>
    <w:rsid w:val="00C44826"/>
    <w:rsid w:val="00C67F50"/>
    <w:rsid w:val="00C86AD1"/>
    <w:rsid w:val="00C96587"/>
    <w:rsid w:val="00CA582D"/>
    <w:rsid w:val="00CB2894"/>
    <w:rsid w:val="00CB3073"/>
    <w:rsid w:val="00CC4BF5"/>
    <w:rsid w:val="00CD0017"/>
    <w:rsid w:val="00D72F97"/>
    <w:rsid w:val="00D94C14"/>
    <w:rsid w:val="00E26A02"/>
    <w:rsid w:val="00E43005"/>
    <w:rsid w:val="00E50A07"/>
    <w:rsid w:val="00E93F62"/>
    <w:rsid w:val="00F07146"/>
    <w:rsid w:val="00F17CF6"/>
    <w:rsid w:val="00F57201"/>
    <w:rsid w:val="00F7290A"/>
    <w:rsid w:val="00FA075C"/>
    <w:rsid w:val="00FC40FE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9555A7E-B4C5-44A3-A695-F4C16E3B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3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4D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D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4D3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B8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83F81"/>
    <w:pPr>
      <w:ind w:left="720"/>
      <w:contextualSpacing/>
    </w:pPr>
  </w:style>
  <w:style w:type="character" w:customStyle="1" w:styleId="apple-converted-space">
    <w:name w:val="apple-converted-space"/>
    <w:rsid w:val="00780FAF"/>
  </w:style>
  <w:style w:type="character" w:styleId="Emphasis">
    <w:name w:val="Emphasis"/>
    <w:uiPriority w:val="20"/>
    <w:qFormat/>
    <w:rsid w:val="00780F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1A0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94C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529968-51A8-4216-BC65-F3A30A1A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University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R. Rush</dc:creator>
  <cp:keywords/>
  <cp:lastModifiedBy>Eleanor B Hedgecock</cp:lastModifiedBy>
  <cp:revision>5</cp:revision>
  <cp:lastPrinted>2015-10-14T15:00:00Z</cp:lastPrinted>
  <dcterms:created xsi:type="dcterms:W3CDTF">2016-08-24T19:09:00Z</dcterms:created>
  <dcterms:modified xsi:type="dcterms:W3CDTF">2016-08-24T20:07:00Z</dcterms:modified>
</cp:coreProperties>
</file>